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6B" w:rsidRPr="00457D70" w:rsidRDefault="00457D70" w:rsidP="00457D70">
      <w:pPr>
        <w:spacing w:before="195" w:after="75" w:line="264" w:lineRule="atLeast"/>
        <w:jc w:val="center"/>
        <w:textAlignment w:val="baseline"/>
        <w:outlineLvl w:val="0"/>
        <w:rPr>
          <w:rFonts w:ascii="inherit" w:eastAsia="Times New Roman" w:hAnsi="inherit" w:cs="Arial"/>
          <w:b/>
          <w:bCs/>
          <w:color w:val="383838"/>
          <w:kern w:val="36"/>
          <w:sz w:val="32"/>
          <w:szCs w:val="32"/>
          <w:lang w:eastAsia="tr-TR"/>
        </w:rPr>
      </w:pPr>
      <w:bookmarkStart w:id="0" w:name="_GoBack"/>
      <w:bookmarkEnd w:id="0"/>
      <w:r w:rsidRPr="00457D70">
        <w:rPr>
          <w:rFonts w:ascii="inherit" w:eastAsia="Times New Roman" w:hAnsi="inherit" w:cs="Arial"/>
          <w:b/>
          <w:bCs/>
          <w:color w:val="383838"/>
          <w:kern w:val="36"/>
          <w:sz w:val="32"/>
          <w:szCs w:val="32"/>
          <w:lang w:eastAsia="tr-TR"/>
        </w:rPr>
        <w:t>K</w:t>
      </w:r>
      <w:r w:rsidRPr="00457D70">
        <w:rPr>
          <w:rFonts w:ascii="inherit" w:eastAsia="Times New Roman" w:hAnsi="inherit" w:cs="Arial" w:hint="eastAsia"/>
          <w:b/>
          <w:bCs/>
          <w:color w:val="383838"/>
          <w:kern w:val="36"/>
          <w:sz w:val="32"/>
          <w:szCs w:val="32"/>
          <w:lang w:eastAsia="tr-TR"/>
        </w:rPr>
        <w:t>İŞİ</w:t>
      </w:r>
      <w:r w:rsidRPr="00457D70">
        <w:rPr>
          <w:rFonts w:ascii="inherit" w:eastAsia="Times New Roman" w:hAnsi="inherit" w:cs="Arial"/>
          <w:b/>
          <w:bCs/>
          <w:color w:val="383838"/>
          <w:kern w:val="36"/>
          <w:sz w:val="32"/>
          <w:szCs w:val="32"/>
          <w:lang w:eastAsia="tr-TR"/>
        </w:rPr>
        <w:t>L</w:t>
      </w:r>
      <w:r w:rsidRPr="00457D70">
        <w:rPr>
          <w:rFonts w:ascii="inherit" w:eastAsia="Times New Roman" w:hAnsi="inherit" w:cs="Arial" w:hint="eastAsia"/>
          <w:b/>
          <w:bCs/>
          <w:color w:val="383838"/>
          <w:kern w:val="36"/>
          <w:sz w:val="32"/>
          <w:szCs w:val="32"/>
          <w:lang w:eastAsia="tr-TR"/>
        </w:rPr>
        <w:t>İĞ</w:t>
      </w:r>
      <w:r w:rsidRPr="00457D70">
        <w:rPr>
          <w:rFonts w:ascii="inherit" w:eastAsia="Times New Roman" w:hAnsi="inherit" w:cs="Arial"/>
          <w:b/>
          <w:bCs/>
          <w:color w:val="383838"/>
          <w:kern w:val="36"/>
          <w:sz w:val="32"/>
          <w:szCs w:val="32"/>
          <w:lang w:eastAsia="tr-TR"/>
        </w:rPr>
        <w:t>E G</w:t>
      </w:r>
      <w:r w:rsidRPr="00457D70">
        <w:rPr>
          <w:rFonts w:ascii="inherit" w:eastAsia="Times New Roman" w:hAnsi="inherit" w:cs="Arial" w:hint="eastAsia"/>
          <w:b/>
          <w:bCs/>
          <w:color w:val="383838"/>
          <w:kern w:val="36"/>
          <w:sz w:val="32"/>
          <w:szCs w:val="32"/>
          <w:lang w:eastAsia="tr-TR"/>
        </w:rPr>
        <w:t>Ö</w:t>
      </w:r>
      <w:r w:rsidRPr="00457D70">
        <w:rPr>
          <w:rFonts w:ascii="inherit" w:eastAsia="Times New Roman" w:hAnsi="inherit" w:cs="Arial"/>
          <w:b/>
          <w:bCs/>
          <w:color w:val="383838"/>
          <w:kern w:val="36"/>
          <w:sz w:val="32"/>
          <w:szCs w:val="32"/>
          <w:lang w:eastAsia="tr-TR"/>
        </w:rPr>
        <w:t>RE MESLEK SE</w:t>
      </w:r>
      <w:r w:rsidRPr="00457D70">
        <w:rPr>
          <w:rFonts w:ascii="inherit" w:eastAsia="Times New Roman" w:hAnsi="inherit" w:cs="Arial" w:hint="eastAsia"/>
          <w:b/>
          <w:bCs/>
          <w:color w:val="383838"/>
          <w:kern w:val="36"/>
          <w:sz w:val="32"/>
          <w:szCs w:val="32"/>
          <w:lang w:eastAsia="tr-TR"/>
        </w:rPr>
        <w:t>Çİ</w:t>
      </w:r>
      <w:r w:rsidRPr="00457D70">
        <w:rPr>
          <w:rFonts w:ascii="inherit" w:eastAsia="Times New Roman" w:hAnsi="inherit" w:cs="Arial"/>
          <w:b/>
          <w:bCs/>
          <w:color w:val="383838"/>
          <w:kern w:val="36"/>
          <w:sz w:val="32"/>
          <w:szCs w:val="32"/>
          <w:lang w:eastAsia="tr-TR"/>
        </w:rPr>
        <w:t>M</w:t>
      </w:r>
      <w:r w:rsidRPr="00457D70">
        <w:rPr>
          <w:rFonts w:ascii="inherit" w:eastAsia="Times New Roman" w:hAnsi="inherit" w:cs="Arial" w:hint="eastAsia"/>
          <w:b/>
          <w:bCs/>
          <w:color w:val="383838"/>
          <w:kern w:val="36"/>
          <w:sz w:val="32"/>
          <w:szCs w:val="32"/>
          <w:lang w:eastAsia="tr-TR"/>
        </w:rPr>
        <w:t>İ</w:t>
      </w:r>
      <w:r w:rsidRPr="00457D70">
        <w:rPr>
          <w:rFonts w:ascii="inherit" w:eastAsia="Times New Roman" w:hAnsi="inherit" w:cs="Arial"/>
          <w:b/>
          <w:bCs/>
          <w:color w:val="383838"/>
          <w:kern w:val="36"/>
          <w:sz w:val="32"/>
          <w:szCs w:val="32"/>
          <w:lang w:eastAsia="tr-TR"/>
        </w:rPr>
        <w:t xml:space="preserve"> M</w:t>
      </w:r>
      <w:r w:rsidRPr="00457D70">
        <w:rPr>
          <w:rFonts w:ascii="inherit" w:eastAsia="Times New Roman" w:hAnsi="inherit" w:cs="Arial" w:hint="eastAsia"/>
          <w:b/>
          <w:bCs/>
          <w:color w:val="383838"/>
          <w:kern w:val="36"/>
          <w:sz w:val="32"/>
          <w:szCs w:val="32"/>
          <w:lang w:eastAsia="tr-TR"/>
        </w:rPr>
        <w:t>Ü</w:t>
      </w:r>
      <w:r w:rsidRPr="00457D70">
        <w:rPr>
          <w:rFonts w:ascii="inherit" w:eastAsia="Times New Roman" w:hAnsi="inherit" w:cs="Arial"/>
          <w:b/>
          <w:bCs/>
          <w:color w:val="383838"/>
          <w:kern w:val="36"/>
          <w:sz w:val="32"/>
          <w:szCs w:val="32"/>
          <w:lang w:eastAsia="tr-TR"/>
        </w:rPr>
        <w:t>MK</w:t>
      </w:r>
      <w:r w:rsidRPr="00457D70">
        <w:rPr>
          <w:rFonts w:ascii="inherit" w:eastAsia="Times New Roman" w:hAnsi="inherit" w:cs="Arial" w:hint="eastAsia"/>
          <w:b/>
          <w:bCs/>
          <w:color w:val="383838"/>
          <w:kern w:val="36"/>
          <w:sz w:val="32"/>
          <w:szCs w:val="32"/>
          <w:lang w:eastAsia="tr-TR"/>
        </w:rPr>
        <w:t>Ü</w:t>
      </w:r>
      <w:r w:rsidRPr="00457D70">
        <w:rPr>
          <w:rFonts w:ascii="inherit" w:eastAsia="Times New Roman" w:hAnsi="inherit" w:cs="Arial"/>
          <w:b/>
          <w:bCs/>
          <w:color w:val="383838"/>
          <w:kern w:val="36"/>
          <w:sz w:val="32"/>
          <w:szCs w:val="32"/>
          <w:lang w:eastAsia="tr-TR"/>
        </w:rPr>
        <w:t>N M</w:t>
      </w:r>
      <w:r w:rsidRPr="00457D70">
        <w:rPr>
          <w:rFonts w:ascii="inherit" w:eastAsia="Times New Roman" w:hAnsi="inherit" w:cs="Arial" w:hint="eastAsia"/>
          <w:b/>
          <w:bCs/>
          <w:color w:val="383838"/>
          <w:kern w:val="36"/>
          <w:sz w:val="32"/>
          <w:szCs w:val="32"/>
          <w:lang w:eastAsia="tr-TR"/>
        </w:rPr>
        <w:t>Ü</w:t>
      </w:r>
      <w:r w:rsidRPr="00457D70">
        <w:rPr>
          <w:rFonts w:ascii="inherit" w:eastAsia="Times New Roman" w:hAnsi="inherit" w:cs="Arial"/>
          <w:b/>
          <w:bCs/>
          <w:color w:val="383838"/>
          <w:kern w:val="36"/>
          <w:sz w:val="32"/>
          <w:szCs w:val="32"/>
          <w:lang w:eastAsia="tr-TR"/>
        </w:rPr>
        <w:t>D</w:t>
      </w:r>
      <w:r w:rsidRPr="00457D70">
        <w:rPr>
          <w:rFonts w:ascii="inherit" w:eastAsia="Times New Roman" w:hAnsi="inherit" w:cs="Arial" w:hint="eastAsia"/>
          <w:b/>
          <w:bCs/>
          <w:color w:val="383838"/>
          <w:kern w:val="36"/>
          <w:sz w:val="32"/>
          <w:szCs w:val="32"/>
          <w:lang w:eastAsia="tr-TR"/>
        </w:rPr>
        <w:t>Ü</w:t>
      </w:r>
      <w:r w:rsidRPr="00457D70">
        <w:rPr>
          <w:rFonts w:ascii="inherit" w:eastAsia="Times New Roman" w:hAnsi="inherit" w:cs="Arial"/>
          <w:b/>
          <w:bCs/>
          <w:color w:val="383838"/>
          <w:kern w:val="36"/>
          <w:sz w:val="32"/>
          <w:szCs w:val="32"/>
          <w:lang w:eastAsia="tr-TR"/>
        </w:rPr>
        <w:t>R?</w:t>
      </w:r>
    </w:p>
    <w:p w:rsidR="00457D70" w:rsidRPr="00457D70" w:rsidRDefault="00457D70" w:rsidP="00457D70">
      <w:pPr>
        <w:spacing w:before="195" w:after="75" w:line="264" w:lineRule="atLeast"/>
        <w:jc w:val="center"/>
        <w:textAlignment w:val="baseline"/>
        <w:outlineLvl w:val="0"/>
        <w:rPr>
          <w:rFonts w:ascii="inherit" w:eastAsia="Times New Roman" w:hAnsi="inherit" w:cs="Arial"/>
          <w:b/>
          <w:bCs/>
          <w:color w:val="383838"/>
          <w:kern w:val="36"/>
          <w:sz w:val="32"/>
          <w:szCs w:val="32"/>
          <w:lang w:eastAsia="tr-TR"/>
        </w:rPr>
      </w:pP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Kişilik bir insanı diğerinden ayıran bedensel, zihinsel ve ruhsal özelliklerin bütünüdür. Bu ayırt eden özelliklerin içeriğinde alışkanlıklar, algılamalar, davranış tarzları, olaylara ve çevreye bakış açıları yer alır. Bireyin özel ve ayırıcı davranışlarını içermektedir.</w:t>
      </w:r>
    </w:p>
    <w:p w:rsidR="003F176B" w:rsidRPr="00457D70" w:rsidRDefault="003F176B" w:rsidP="003F176B">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w:t>
      </w: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Özeldir; çünkü bireyin sıklıkla yaptığı ya da en tipik davranışlarını temsil eder.</w:t>
      </w:r>
    </w:p>
    <w:p w:rsidR="003F176B" w:rsidRPr="00457D70" w:rsidRDefault="003F176B" w:rsidP="003F176B">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w:t>
      </w: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Ayırt edicidir; çünkü bu davranışlar kişiyi başkalarından ayırır. İnsanın bütün ilgilerinin, tutumlarının, yeteneklerinin, konuşma tarzının, dış </w:t>
      </w:r>
      <w:proofErr w:type="gramStart"/>
      <w:r w:rsidRPr="00457D70">
        <w:rPr>
          <w:rFonts w:ascii="inherit" w:eastAsia="Times New Roman" w:hAnsi="inherit" w:cs="Arial"/>
          <w:color w:val="383838"/>
          <w:sz w:val="32"/>
          <w:szCs w:val="32"/>
          <w:lang w:eastAsia="tr-TR"/>
        </w:rPr>
        <w:t>görünüşünün,</w:t>
      </w:r>
      <w:proofErr w:type="gramEnd"/>
      <w:r w:rsidRPr="00457D70">
        <w:rPr>
          <w:rFonts w:ascii="inherit" w:eastAsia="Times New Roman" w:hAnsi="inherit" w:cs="Arial"/>
          <w:color w:val="383838"/>
          <w:sz w:val="32"/>
          <w:szCs w:val="32"/>
          <w:lang w:eastAsia="tr-TR"/>
        </w:rPr>
        <w:t xml:space="preserve"> ve çevresine uyum biçiminin özelliklerini içerir. İnsana ait bu özellikler o insanı tanımada bize ipucu verir. Onun belleği, dış görünüşü, direnci, konuşma tarzı, tepki hızı, insanlara, doğaya ya da makinalara karsı ilgi duyması, sporculuğu vb. özellikleri o kişinin mesleğini seçmesinde de bize yardımcı olur.</w:t>
      </w:r>
    </w:p>
    <w:p w:rsidR="003F176B" w:rsidRPr="00457D70" w:rsidRDefault="003F176B"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Bireyler kişiliklerini temel alarak meslek seçmeli mi? Hangi özellikler meslek seçimi konusunda öne çıkıyor?</w:t>
      </w: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Kariyer Danışmanlığında kişinin ilgisi, yeteneği ve kişilik özellikleri değerlendirilerek o kişiye en uygun meslekler seçilmektedir. Çünkü ilgisi olana, yeteneği, yeteneği olana kişilik özellikleri uygunsa o kişi mesleğinde başarılı ve mutlu olabilmektedir. Üç boyutlu </w:t>
      </w:r>
      <w:r w:rsidR="00457D70" w:rsidRPr="00457D70">
        <w:rPr>
          <w:rFonts w:ascii="inherit" w:eastAsia="Times New Roman" w:hAnsi="inherit" w:cs="Arial"/>
          <w:color w:val="383838"/>
          <w:sz w:val="32"/>
          <w:szCs w:val="32"/>
          <w:lang w:eastAsia="tr-TR"/>
        </w:rPr>
        <w:t>mekânsal</w:t>
      </w:r>
      <w:r w:rsidRPr="00457D70">
        <w:rPr>
          <w:rFonts w:ascii="inherit" w:eastAsia="Times New Roman" w:hAnsi="inherit" w:cs="Arial"/>
          <w:color w:val="383838"/>
          <w:sz w:val="32"/>
          <w:szCs w:val="32"/>
          <w:lang w:eastAsia="tr-TR"/>
        </w:rPr>
        <w:t xml:space="preserve"> yeteneği olan kişinin mimar, diş doktoru, cerrah olabilmesi gibi, dışadönük, sosyal kişinin öğretmen, psikolog, halkla ilişkiler uzmanı olması, bağımsız kişinin sanatsal alanlara yönelmesi, araştırmacı kişinin genetik mühendisliği gibi kişilik ve yeteneğine uygun meslekleri seçmesi gerekir.</w:t>
      </w:r>
    </w:p>
    <w:p w:rsidR="003F176B" w:rsidRPr="00457D70" w:rsidRDefault="003F176B" w:rsidP="003F176B">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w:t>
      </w:r>
    </w:p>
    <w:p w:rsidR="003F176B"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Bilimsel temeli </w:t>
      </w:r>
      <w:proofErr w:type="spellStart"/>
      <w:r w:rsidRPr="00457D70">
        <w:rPr>
          <w:rFonts w:ascii="inherit" w:eastAsia="Times New Roman" w:hAnsi="inherit" w:cs="Arial"/>
          <w:color w:val="383838"/>
          <w:sz w:val="32"/>
          <w:szCs w:val="32"/>
          <w:lang w:eastAsia="tr-TR"/>
        </w:rPr>
        <w:t>Holland’ın</w:t>
      </w:r>
      <w:proofErr w:type="spellEnd"/>
      <w:r w:rsidRPr="00457D70">
        <w:rPr>
          <w:rFonts w:ascii="inherit" w:eastAsia="Times New Roman" w:hAnsi="inherit" w:cs="Arial"/>
          <w:color w:val="383838"/>
          <w:sz w:val="32"/>
          <w:szCs w:val="32"/>
          <w:lang w:eastAsia="tr-TR"/>
        </w:rPr>
        <w:t xml:space="preserve"> kişilik teorisine dayanmaktadır. </w:t>
      </w:r>
      <w:proofErr w:type="spellStart"/>
      <w:r w:rsidRPr="00457D70">
        <w:rPr>
          <w:rFonts w:ascii="inherit" w:eastAsia="Times New Roman" w:hAnsi="inherit" w:cs="Arial"/>
          <w:color w:val="383838"/>
          <w:sz w:val="32"/>
          <w:szCs w:val="32"/>
          <w:lang w:eastAsia="tr-TR"/>
        </w:rPr>
        <w:t>Holland’ın</w:t>
      </w:r>
      <w:proofErr w:type="spellEnd"/>
      <w:r w:rsidRPr="00457D70">
        <w:rPr>
          <w:rFonts w:ascii="inherit" w:eastAsia="Times New Roman" w:hAnsi="inherit" w:cs="Arial"/>
          <w:color w:val="383838"/>
          <w:sz w:val="32"/>
          <w:szCs w:val="32"/>
          <w:lang w:eastAsia="tr-TR"/>
        </w:rPr>
        <w:t xml:space="preserve"> kişilik özelliklerine uygun meslek dağılımını uygulanan </w:t>
      </w:r>
      <w:proofErr w:type="gramStart"/>
      <w:r w:rsidRPr="00457D70">
        <w:rPr>
          <w:rFonts w:ascii="inherit" w:eastAsia="Times New Roman" w:hAnsi="inherit" w:cs="Arial"/>
          <w:color w:val="383838"/>
          <w:sz w:val="32"/>
          <w:szCs w:val="32"/>
          <w:lang w:eastAsia="tr-TR"/>
        </w:rPr>
        <w:t>envantere</w:t>
      </w:r>
      <w:proofErr w:type="gramEnd"/>
      <w:r w:rsidRPr="00457D70">
        <w:rPr>
          <w:rFonts w:ascii="inherit" w:eastAsia="Times New Roman" w:hAnsi="inherit" w:cs="Arial"/>
          <w:color w:val="383838"/>
          <w:sz w:val="32"/>
          <w:szCs w:val="32"/>
          <w:lang w:eastAsia="tr-TR"/>
        </w:rPr>
        <w:t xml:space="preserve"> göre tespit edip ikili kombinasyonlarına göre ideal meslekleri belirleyebiliyoru</w:t>
      </w:r>
      <w:r w:rsidR="007C6991">
        <w:rPr>
          <w:rFonts w:ascii="inherit" w:eastAsia="Times New Roman" w:hAnsi="inherit" w:cs="Arial"/>
          <w:color w:val="383838"/>
          <w:sz w:val="32"/>
          <w:szCs w:val="32"/>
          <w:lang w:eastAsia="tr-TR"/>
        </w:rPr>
        <w:t>z. Bu temalar ise şu şekildedir.</w:t>
      </w: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1-Gerçekçi Tema</w:t>
      </w:r>
    </w:p>
    <w:p w:rsidR="008C4FA7"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2-Araştırıcı Tema</w:t>
      </w:r>
    </w:p>
    <w:p w:rsidR="008C4FA7"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3-Sanatçı Tema</w:t>
      </w:r>
    </w:p>
    <w:p w:rsidR="008C4FA7"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4-Sosyal tema</w:t>
      </w:r>
    </w:p>
    <w:p w:rsidR="008C4FA7"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5-Girişimci Tema</w:t>
      </w:r>
    </w:p>
    <w:p w:rsidR="008C4FA7" w:rsidRDefault="008C4FA7" w:rsidP="003F176B">
      <w:pPr>
        <w:spacing w:after="0" w:line="240" w:lineRule="auto"/>
        <w:jc w:val="both"/>
        <w:textAlignment w:val="baseline"/>
        <w:rPr>
          <w:rFonts w:ascii="inherit" w:eastAsia="Times New Roman" w:hAnsi="inherit" w:cs="Arial"/>
          <w:color w:val="383838"/>
          <w:sz w:val="32"/>
          <w:szCs w:val="32"/>
          <w:lang w:eastAsia="tr-TR"/>
        </w:rPr>
      </w:pPr>
      <w:r>
        <w:rPr>
          <w:rFonts w:ascii="inherit" w:eastAsia="Times New Roman" w:hAnsi="inherit" w:cs="Arial"/>
          <w:color w:val="383838"/>
          <w:sz w:val="32"/>
          <w:szCs w:val="32"/>
          <w:lang w:eastAsia="tr-TR"/>
        </w:rPr>
        <w:t>6-Geleneksel Tema</w:t>
      </w: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Pr="00457D70"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3F176B" w:rsidRPr="00457D70" w:rsidRDefault="003F176B"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lastRenderedPageBreak/>
        <w:t>GERÇEKÇİ TEMA</w:t>
      </w:r>
    </w:p>
    <w:p w:rsidR="00457D70" w:rsidRPr="007C6991" w:rsidRDefault="003F176B" w:rsidP="007C6991">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Makinelerle, aletlerle, objelerle ve hayvanlarla uğraşmaktan hoşlanır.</w:t>
      </w:r>
      <w:r w:rsidRPr="00457D70">
        <w:rPr>
          <w:rFonts w:ascii="inherit" w:eastAsia="Times New Roman" w:hAnsi="inherit" w:cs="Arial"/>
          <w:color w:val="383838"/>
          <w:sz w:val="32"/>
          <w:szCs w:val="32"/>
          <w:lang w:eastAsia="tr-TR"/>
        </w:rPr>
        <w:br/>
        <w:t>– Açık havada somut problemlerle uğraşıp, elle tutulur sonuçlar görmek ister.</w:t>
      </w:r>
      <w:r w:rsidRPr="00457D70">
        <w:rPr>
          <w:rFonts w:ascii="inherit" w:eastAsia="Times New Roman" w:hAnsi="inherit" w:cs="Arial"/>
          <w:color w:val="383838"/>
          <w:sz w:val="32"/>
          <w:szCs w:val="32"/>
          <w:lang w:eastAsia="tr-TR"/>
        </w:rPr>
        <w:br/>
        <w:t xml:space="preserve">– Kendisini pratik, </w:t>
      </w:r>
      <w:r w:rsidR="007C6991" w:rsidRPr="00457D70">
        <w:rPr>
          <w:rFonts w:ascii="inherit" w:eastAsia="Times New Roman" w:hAnsi="inherit" w:cs="Arial"/>
          <w:color w:val="383838"/>
          <w:sz w:val="32"/>
          <w:szCs w:val="32"/>
          <w:lang w:eastAsia="tr-TR"/>
        </w:rPr>
        <w:t>muhafazakâr</w:t>
      </w:r>
      <w:r w:rsidRPr="00457D70">
        <w:rPr>
          <w:rFonts w:ascii="inherit" w:eastAsia="Times New Roman" w:hAnsi="inherit" w:cs="Arial"/>
          <w:color w:val="383838"/>
          <w:sz w:val="32"/>
          <w:szCs w:val="32"/>
          <w:lang w:eastAsia="tr-TR"/>
        </w:rPr>
        <w:t>, mekanik ve elle yapılan işlerde başarılı bir birey olarak</w:t>
      </w:r>
      <w:r w:rsidR="00457D70" w:rsidRPr="00457D70">
        <w:rPr>
          <w:rFonts w:ascii="inherit" w:eastAsia="Times New Roman" w:hAnsi="inherit" w:cs="Arial"/>
          <w:color w:val="383838"/>
          <w:sz w:val="32"/>
          <w:szCs w:val="32"/>
          <w:lang w:eastAsia="tr-TR"/>
        </w:rPr>
        <w:t xml:space="preserve"> görürken, sosyal becerilerinin </w:t>
      </w:r>
      <w:r w:rsidRPr="00457D70">
        <w:rPr>
          <w:rFonts w:ascii="inherit" w:eastAsia="Times New Roman" w:hAnsi="inherit" w:cs="Arial"/>
          <w:color w:val="383838"/>
          <w:sz w:val="32"/>
          <w:szCs w:val="32"/>
          <w:lang w:eastAsia="tr-TR"/>
        </w:rPr>
        <w:t>eksik olduğunu düşünür.</w:t>
      </w:r>
      <w:r w:rsidRPr="00457D70">
        <w:rPr>
          <w:rFonts w:ascii="inherit" w:eastAsia="Times New Roman" w:hAnsi="inherit" w:cs="Arial"/>
          <w:color w:val="383838"/>
          <w:sz w:val="32"/>
          <w:szCs w:val="32"/>
          <w:lang w:eastAsia="tr-TR"/>
        </w:rPr>
        <w:br/>
        <w:t>– Başkaları tarafından normal ve açık sözlü bir kişi olarak tanınır.</w:t>
      </w:r>
      <w:r w:rsidRPr="00457D70">
        <w:rPr>
          <w:rFonts w:ascii="inherit" w:eastAsia="Times New Roman" w:hAnsi="inherit" w:cs="Arial"/>
          <w:color w:val="383838"/>
          <w:sz w:val="32"/>
          <w:szCs w:val="32"/>
          <w:lang w:eastAsia="tr-TR"/>
        </w:rPr>
        <w:br/>
        <w:t>– Genellikle insanlarla etkileşim içine girmekten kaçınır.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b/>
          <w:bCs/>
          <w:color w:val="383838"/>
          <w:sz w:val="32"/>
          <w:szCs w:val="32"/>
          <w:u w:val="single"/>
          <w:lang w:eastAsia="tr-TR"/>
        </w:rPr>
        <w:t>Örnek Meslekler</w:t>
      </w:r>
    </w:p>
    <w:p w:rsidR="003F176B"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Elektrik, Elektronik Mühendisliği, İnşaat, Çevre, Maden Mühendisliği, Tasarımcı, Teknik Ressam</w:t>
      </w:r>
    </w:p>
    <w:p w:rsidR="007C6991" w:rsidRPr="00457D70"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3F176B" w:rsidRPr="00457D70" w:rsidRDefault="00457D70"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ARAŞTIRI</w:t>
      </w:r>
      <w:r w:rsidR="003F176B" w:rsidRPr="00457D70">
        <w:rPr>
          <w:rFonts w:ascii="inherit" w:eastAsia="Times New Roman" w:hAnsi="inherit" w:cs="Arial"/>
          <w:b/>
          <w:bCs/>
          <w:color w:val="383838"/>
          <w:sz w:val="32"/>
          <w:szCs w:val="32"/>
          <w:lang w:eastAsia="tr-TR"/>
        </w:rPr>
        <w:t>CI TEMA</w:t>
      </w:r>
    </w:p>
    <w:p w:rsidR="003F176B" w:rsidRPr="00457D70"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Entelektüeldir. Fikirlere, bilime, matematiğe, olayların nedenlerine bulmaya ve </w:t>
      </w:r>
      <w:proofErr w:type="spellStart"/>
      <w:r w:rsidRPr="00457D70">
        <w:rPr>
          <w:rFonts w:ascii="inherit" w:eastAsia="Times New Roman" w:hAnsi="inherit" w:cs="Arial"/>
          <w:color w:val="383838"/>
          <w:sz w:val="32"/>
          <w:szCs w:val="32"/>
          <w:lang w:eastAsia="tr-TR"/>
        </w:rPr>
        <w:t>nedensel</w:t>
      </w:r>
      <w:proofErr w:type="spellEnd"/>
      <w:r w:rsidRPr="00457D70">
        <w:rPr>
          <w:rFonts w:ascii="inherit" w:eastAsia="Times New Roman" w:hAnsi="inherit" w:cs="Arial"/>
          <w:color w:val="383838"/>
          <w:sz w:val="32"/>
          <w:szCs w:val="32"/>
          <w:lang w:eastAsia="tr-TR"/>
        </w:rPr>
        <w:t xml:space="preserve"> açıklamalara ilgi duyar.</w:t>
      </w:r>
      <w:r w:rsidRPr="00457D70">
        <w:rPr>
          <w:rFonts w:ascii="inherit" w:eastAsia="Times New Roman" w:hAnsi="inherit" w:cs="Arial"/>
          <w:color w:val="383838"/>
          <w:sz w:val="32"/>
          <w:szCs w:val="32"/>
          <w:lang w:eastAsia="tr-TR"/>
        </w:rPr>
        <w:br/>
        <w:t xml:space="preserve">– Araştırma yapmaktan, veri toplamaktan, bu verileri analiz etmekten, </w:t>
      </w:r>
      <w:proofErr w:type="gramStart"/>
      <w:r w:rsidRPr="00457D70">
        <w:rPr>
          <w:rFonts w:ascii="inherit" w:eastAsia="Times New Roman" w:hAnsi="inherit" w:cs="Arial"/>
          <w:color w:val="383838"/>
          <w:sz w:val="32"/>
          <w:szCs w:val="32"/>
          <w:lang w:eastAsia="tr-TR"/>
        </w:rPr>
        <w:t>sorgulamaktan,</w:t>
      </w:r>
      <w:proofErr w:type="gramEnd"/>
      <w:r w:rsidRPr="00457D70">
        <w:rPr>
          <w:rFonts w:ascii="inherit" w:eastAsia="Times New Roman" w:hAnsi="inherit" w:cs="Arial"/>
          <w:color w:val="383838"/>
          <w:sz w:val="32"/>
          <w:szCs w:val="32"/>
          <w:lang w:eastAsia="tr-TR"/>
        </w:rPr>
        <w:t xml:space="preserve"> ve bunları yaparken çeşitli araçlar kullanmaktan hoşlanır.</w:t>
      </w:r>
      <w:r w:rsidRPr="00457D70">
        <w:rPr>
          <w:rFonts w:ascii="inherit" w:eastAsia="Times New Roman" w:hAnsi="inherit" w:cs="Arial"/>
          <w:color w:val="383838"/>
          <w:sz w:val="32"/>
          <w:szCs w:val="32"/>
          <w:lang w:eastAsia="tr-TR"/>
        </w:rPr>
        <w:br/>
        <w:t xml:space="preserve">– Olaylar karşısında </w:t>
      </w:r>
      <w:proofErr w:type="spellStart"/>
      <w:r w:rsidRPr="00457D70">
        <w:rPr>
          <w:rFonts w:ascii="inherit" w:eastAsia="Times New Roman" w:hAnsi="inherit" w:cs="Arial"/>
          <w:color w:val="383838"/>
          <w:sz w:val="32"/>
          <w:szCs w:val="32"/>
          <w:lang w:eastAsia="tr-TR"/>
        </w:rPr>
        <w:t>metodlu</w:t>
      </w:r>
      <w:proofErr w:type="spellEnd"/>
      <w:r w:rsidRPr="00457D70">
        <w:rPr>
          <w:rFonts w:ascii="inherit" w:eastAsia="Times New Roman" w:hAnsi="inherit" w:cs="Arial"/>
          <w:color w:val="383838"/>
          <w:sz w:val="32"/>
          <w:szCs w:val="32"/>
          <w:lang w:eastAsia="tr-TR"/>
        </w:rPr>
        <w:t xml:space="preserve">, orijinal ve mantıklı yaklaşımlar sergiler. Kendisini analitik, zeki, </w:t>
      </w:r>
      <w:proofErr w:type="gramStart"/>
      <w:r w:rsidRPr="00457D70">
        <w:rPr>
          <w:rFonts w:ascii="inherit" w:eastAsia="Times New Roman" w:hAnsi="inherit" w:cs="Arial"/>
          <w:color w:val="383838"/>
          <w:sz w:val="32"/>
          <w:szCs w:val="32"/>
          <w:lang w:eastAsia="tr-TR"/>
        </w:rPr>
        <w:t>şüpheci,</w:t>
      </w:r>
      <w:proofErr w:type="gramEnd"/>
      <w:r w:rsidRPr="00457D70">
        <w:rPr>
          <w:rFonts w:ascii="inherit" w:eastAsia="Times New Roman" w:hAnsi="inherit" w:cs="Arial"/>
          <w:color w:val="383838"/>
          <w:sz w:val="32"/>
          <w:szCs w:val="32"/>
          <w:lang w:eastAsia="tr-TR"/>
        </w:rPr>
        <w:t xml:space="preserve"> ve akademik açıdan yetenekli görmekle birlikte, insanlar arası ilişkilerde yetersiz olduğunu düşünür.</w:t>
      </w:r>
      <w:r w:rsidRPr="00457D70">
        <w:rPr>
          <w:rFonts w:ascii="inherit" w:eastAsia="Times New Roman" w:hAnsi="inherit" w:cs="Arial"/>
          <w:color w:val="383838"/>
          <w:sz w:val="32"/>
          <w:szCs w:val="32"/>
          <w:lang w:eastAsia="tr-TR"/>
        </w:rPr>
        <w:br/>
        <w:t>– Başkaları tarafından asosyal fakat entelektüel bir kişi olarak tanınır. İkna gücü gerektiren ya da satış yapmak gibi işlerden uzak durur.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hint="eastAsia"/>
          <w:b/>
          <w:bCs/>
          <w:color w:val="383838"/>
          <w:sz w:val="32"/>
          <w:szCs w:val="32"/>
          <w:u w:val="single"/>
          <w:lang w:eastAsia="tr-TR"/>
        </w:rPr>
        <w:t>Ö</w:t>
      </w:r>
      <w:r w:rsidRPr="007C6991">
        <w:rPr>
          <w:rFonts w:ascii="inherit" w:eastAsia="Times New Roman" w:hAnsi="inherit" w:cs="Arial"/>
          <w:b/>
          <w:bCs/>
          <w:color w:val="383838"/>
          <w:sz w:val="32"/>
          <w:szCs w:val="32"/>
          <w:u w:val="single"/>
          <w:lang w:eastAsia="tr-TR"/>
        </w:rPr>
        <w:t>rnek Meslekler</w:t>
      </w:r>
    </w:p>
    <w:p w:rsidR="003F176B"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Biyolog, Fizikçi, Doktor, Bilgisayar Programcısı, Kimyager, </w:t>
      </w:r>
      <w:r w:rsidR="007C6991" w:rsidRPr="00457D70">
        <w:rPr>
          <w:rFonts w:ascii="inherit" w:eastAsia="Times New Roman" w:hAnsi="inherit" w:cs="Arial"/>
          <w:color w:val="383838"/>
          <w:sz w:val="32"/>
          <w:szCs w:val="32"/>
          <w:lang w:eastAsia="tr-TR"/>
        </w:rPr>
        <w:t>Jeolog, Gıda</w:t>
      </w:r>
      <w:r w:rsidRPr="00457D70">
        <w:rPr>
          <w:rFonts w:ascii="inherit" w:eastAsia="Times New Roman" w:hAnsi="inherit" w:cs="Arial"/>
          <w:color w:val="383838"/>
          <w:sz w:val="32"/>
          <w:szCs w:val="32"/>
          <w:lang w:eastAsia="tr-TR"/>
        </w:rPr>
        <w:t xml:space="preserve"> Mühendisi, Dişçi, Nörolog, Elektrik Mühendisi, Doğa Bilimcisi</w:t>
      </w:r>
    </w:p>
    <w:p w:rsidR="007C6991" w:rsidRPr="00457D70"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3F176B" w:rsidRPr="00457D70" w:rsidRDefault="003F176B"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SANATÇI TEMA</w:t>
      </w:r>
    </w:p>
    <w:p w:rsidR="003F176B" w:rsidRPr="00457D70"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Orijinal, bağımsız, kendisini, deneyimlerini gözden geçiren ve bunlar üzerinde düşünen, kendi kendini iyi ifade edebilen, yenilikçi, duyarlı, yaratıcı, hayal gücü kuvvetli bir kişidir.</w:t>
      </w:r>
      <w:r w:rsidRPr="00457D70">
        <w:rPr>
          <w:rFonts w:ascii="inherit" w:eastAsia="Times New Roman" w:hAnsi="inherit" w:cs="Arial"/>
          <w:color w:val="383838"/>
          <w:sz w:val="32"/>
          <w:szCs w:val="32"/>
          <w:lang w:eastAsia="tr-TR"/>
        </w:rPr>
        <w:br/>
        <w:t xml:space="preserve">– Sanata ve güzelliğe ilgi duyar. Müzik, sanat, tiyatro, </w:t>
      </w:r>
      <w:proofErr w:type="gramStart"/>
      <w:r w:rsidRPr="00457D70">
        <w:rPr>
          <w:rFonts w:ascii="inherit" w:eastAsia="Times New Roman" w:hAnsi="inherit" w:cs="Arial"/>
          <w:color w:val="383838"/>
          <w:sz w:val="32"/>
          <w:szCs w:val="32"/>
          <w:lang w:eastAsia="tr-TR"/>
        </w:rPr>
        <w:t>dil,</w:t>
      </w:r>
      <w:proofErr w:type="gramEnd"/>
      <w:r w:rsidRPr="00457D70">
        <w:rPr>
          <w:rFonts w:ascii="inherit" w:eastAsia="Times New Roman" w:hAnsi="inherit" w:cs="Arial"/>
          <w:color w:val="383838"/>
          <w:sz w:val="32"/>
          <w:szCs w:val="32"/>
          <w:lang w:eastAsia="tr-TR"/>
        </w:rPr>
        <w:t xml:space="preserve"> ve yazma konusunda yeteneklidir.</w:t>
      </w:r>
      <w:r w:rsidRPr="00457D70">
        <w:rPr>
          <w:rFonts w:ascii="inherit" w:eastAsia="Times New Roman" w:hAnsi="inherit" w:cs="Arial"/>
          <w:color w:val="383838"/>
          <w:sz w:val="32"/>
          <w:szCs w:val="32"/>
          <w:lang w:eastAsia="tr-TR"/>
        </w:rPr>
        <w:br/>
        <w:t>– Kendisini deneyimlere açık ve entelektüel bulmakla birlikte, ofis işleriyle ilgili yeteneklerinin yetersiz olduğunu düşünür.</w:t>
      </w:r>
      <w:r w:rsidRPr="00457D70">
        <w:rPr>
          <w:rFonts w:ascii="inherit" w:eastAsia="Times New Roman" w:hAnsi="inherit" w:cs="Arial"/>
          <w:color w:val="383838"/>
          <w:sz w:val="32"/>
          <w:szCs w:val="32"/>
          <w:lang w:eastAsia="tr-TR"/>
        </w:rPr>
        <w:br/>
        <w:t>– Başkaları tarafından geleneklere uymayan, düzensiz, fakat yaratıcı bir kişi olarak tanınır. Rutin işlerden, yerleşmiş kurallara uymaktan kaçınır.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hint="eastAsia"/>
          <w:b/>
          <w:bCs/>
          <w:color w:val="383838"/>
          <w:sz w:val="32"/>
          <w:szCs w:val="32"/>
          <w:u w:val="single"/>
          <w:lang w:eastAsia="tr-TR"/>
        </w:rPr>
        <w:t>Ö</w:t>
      </w:r>
      <w:r w:rsidRPr="007C6991">
        <w:rPr>
          <w:rFonts w:ascii="inherit" w:eastAsia="Times New Roman" w:hAnsi="inherit" w:cs="Arial"/>
          <w:b/>
          <w:bCs/>
          <w:color w:val="383838"/>
          <w:sz w:val="32"/>
          <w:szCs w:val="32"/>
          <w:u w:val="single"/>
          <w:lang w:eastAsia="tr-TR"/>
        </w:rPr>
        <w:t>rnek Meslekler</w:t>
      </w:r>
    </w:p>
    <w:p w:rsidR="003F176B"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Ressam, editör, sanat direktörü, yazar, müzisyen, mimar, şair, reklam tasarımcısı, </w:t>
      </w:r>
      <w:proofErr w:type="gramStart"/>
      <w:r w:rsidRPr="00457D70">
        <w:rPr>
          <w:rFonts w:ascii="inherit" w:eastAsia="Times New Roman" w:hAnsi="inherit" w:cs="Arial"/>
          <w:color w:val="383838"/>
          <w:sz w:val="32"/>
          <w:szCs w:val="32"/>
          <w:lang w:eastAsia="tr-TR"/>
        </w:rPr>
        <w:t>grafiker</w:t>
      </w:r>
      <w:proofErr w:type="gramEnd"/>
      <w:r w:rsidRPr="00457D70">
        <w:rPr>
          <w:rFonts w:ascii="inherit" w:eastAsia="Times New Roman" w:hAnsi="inherit" w:cs="Arial"/>
          <w:color w:val="383838"/>
          <w:sz w:val="32"/>
          <w:szCs w:val="32"/>
          <w:lang w:eastAsia="tr-TR"/>
        </w:rPr>
        <w:t>, endüstri, görsel tasarımcı</w:t>
      </w:r>
    </w:p>
    <w:p w:rsidR="007C6991" w:rsidRPr="00457D70"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3F176B" w:rsidRPr="00457D70" w:rsidRDefault="003F176B"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SOSYAL TEMA</w:t>
      </w:r>
    </w:p>
    <w:p w:rsidR="003F176B" w:rsidRPr="00457D70"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İnsanlarla çalışarak onları bilgilendirmekten, eğitmekten, çeşitli konularda aydınlatmaktan ya da tedavi etmekten hoşlanır.</w:t>
      </w:r>
      <w:r w:rsidRPr="00457D70">
        <w:rPr>
          <w:rFonts w:ascii="inherit" w:eastAsia="Times New Roman" w:hAnsi="inherit" w:cs="Arial"/>
          <w:color w:val="383838"/>
          <w:sz w:val="32"/>
          <w:szCs w:val="32"/>
          <w:lang w:eastAsia="tr-TR"/>
        </w:rPr>
        <w:br/>
        <w:t xml:space="preserve">– Grup üyelerinin gereksinimlerinin karşılanmasına çalışır. Kendisini, anlama kabiliyeti yüksek, sorumluluk sahibi, </w:t>
      </w:r>
      <w:proofErr w:type="gramStart"/>
      <w:r w:rsidRPr="00457D70">
        <w:rPr>
          <w:rFonts w:ascii="inherit" w:eastAsia="Times New Roman" w:hAnsi="inherit" w:cs="Arial"/>
          <w:color w:val="383838"/>
          <w:sz w:val="32"/>
          <w:szCs w:val="32"/>
          <w:lang w:eastAsia="tr-TR"/>
        </w:rPr>
        <w:t>empati</w:t>
      </w:r>
      <w:proofErr w:type="gramEnd"/>
      <w:r w:rsidRPr="00457D70">
        <w:rPr>
          <w:rFonts w:ascii="inherit" w:eastAsia="Times New Roman" w:hAnsi="inherit" w:cs="Arial"/>
          <w:color w:val="383838"/>
          <w:sz w:val="32"/>
          <w:szCs w:val="32"/>
          <w:lang w:eastAsia="tr-TR"/>
        </w:rPr>
        <w:t xml:space="preserve"> kurabilen, sabırlı fakat mekanik yetenekleri zayıf bir kişi olarak görür.</w:t>
      </w:r>
      <w:r w:rsidRPr="00457D70">
        <w:rPr>
          <w:rFonts w:ascii="inherit" w:eastAsia="Times New Roman" w:hAnsi="inherit" w:cs="Arial"/>
          <w:color w:val="383838"/>
          <w:sz w:val="32"/>
          <w:szCs w:val="32"/>
          <w:lang w:eastAsia="tr-TR"/>
        </w:rPr>
        <w:br/>
        <w:t>– Başkaları tarafından anlaşması kolay ve dışa dönük biri olarak tanınır.</w:t>
      </w:r>
      <w:r w:rsidRPr="00457D70">
        <w:rPr>
          <w:rFonts w:ascii="inherit" w:eastAsia="Times New Roman" w:hAnsi="inherit" w:cs="Arial"/>
          <w:color w:val="383838"/>
          <w:sz w:val="32"/>
          <w:szCs w:val="32"/>
          <w:lang w:eastAsia="tr-TR"/>
        </w:rPr>
        <w:br/>
        <w:t xml:space="preserve">– Genellikle kesin kurallara ve </w:t>
      </w:r>
      <w:proofErr w:type="gramStart"/>
      <w:r w:rsidRPr="00457D70">
        <w:rPr>
          <w:rFonts w:ascii="inherit" w:eastAsia="Times New Roman" w:hAnsi="inherit" w:cs="Arial"/>
          <w:color w:val="383838"/>
          <w:sz w:val="32"/>
          <w:szCs w:val="32"/>
          <w:lang w:eastAsia="tr-TR"/>
        </w:rPr>
        <w:t>prosedürlere</w:t>
      </w:r>
      <w:proofErr w:type="gramEnd"/>
      <w:r w:rsidRPr="00457D70">
        <w:rPr>
          <w:rFonts w:ascii="inherit" w:eastAsia="Times New Roman" w:hAnsi="inherit" w:cs="Arial"/>
          <w:color w:val="383838"/>
          <w:sz w:val="32"/>
          <w:szCs w:val="32"/>
          <w:lang w:eastAsia="tr-TR"/>
        </w:rPr>
        <w:t xml:space="preserve"> bağlı kalmadan çalışmak ister.</w:t>
      </w:r>
      <w:r w:rsidRPr="00457D70">
        <w:rPr>
          <w:rFonts w:ascii="inherit" w:eastAsia="Times New Roman" w:hAnsi="inherit" w:cs="Arial"/>
          <w:color w:val="383838"/>
          <w:sz w:val="32"/>
          <w:szCs w:val="32"/>
          <w:lang w:eastAsia="tr-TR"/>
        </w:rPr>
        <w:br/>
        <w:t>– Mekanik ve teknik işlerden uzak durmaya çalışır.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hint="eastAsia"/>
          <w:b/>
          <w:bCs/>
          <w:color w:val="383838"/>
          <w:sz w:val="32"/>
          <w:szCs w:val="32"/>
          <w:u w:val="single"/>
          <w:lang w:eastAsia="tr-TR"/>
        </w:rPr>
        <w:t>Ö</w:t>
      </w:r>
      <w:r w:rsidRPr="007C6991">
        <w:rPr>
          <w:rFonts w:ascii="inherit" w:eastAsia="Times New Roman" w:hAnsi="inherit" w:cs="Arial"/>
          <w:b/>
          <w:bCs/>
          <w:color w:val="383838"/>
          <w:sz w:val="32"/>
          <w:szCs w:val="32"/>
          <w:u w:val="single"/>
          <w:lang w:eastAsia="tr-TR"/>
        </w:rPr>
        <w:t>rnek Meslekler</w:t>
      </w:r>
    </w:p>
    <w:p w:rsidR="003F176B"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Öğretmen, Danışman, Psikolog, Sosyolog, İnsan Kaynakları Danışmanı, Diyetisyen, Fizyoterapist</w:t>
      </w: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7C6991" w:rsidRPr="00457D70" w:rsidRDefault="007C6991" w:rsidP="003F176B">
      <w:pPr>
        <w:spacing w:after="0" w:line="240" w:lineRule="auto"/>
        <w:jc w:val="both"/>
        <w:textAlignment w:val="baseline"/>
        <w:rPr>
          <w:rFonts w:ascii="inherit" w:eastAsia="Times New Roman" w:hAnsi="inherit" w:cs="Arial"/>
          <w:color w:val="383838"/>
          <w:sz w:val="32"/>
          <w:szCs w:val="32"/>
          <w:lang w:eastAsia="tr-TR"/>
        </w:rPr>
      </w:pPr>
    </w:p>
    <w:p w:rsidR="003F176B" w:rsidRPr="00457D70" w:rsidRDefault="003F176B"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GİRİŞİMCİ TEMA</w:t>
      </w:r>
    </w:p>
    <w:p w:rsidR="003F176B" w:rsidRPr="00457D70"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İnsanları motive etmeye, ikna etmeye, satış yapmaya veya fikir geliştirmeye çalışırken aklını, </w:t>
      </w:r>
      <w:proofErr w:type="gramStart"/>
      <w:r w:rsidRPr="00457D70">
        <w:rPr>
          <w:rFonts w:ascii="inherit" w:eastAsia="Times New Roman" w:hAnsi="inherit" w:cs="Arial"/>
          <w:color w:val="383838"/>
          <w:sz w:val="32"/>
          <w:szCs w:val="32"/>
          <w:lang w:eastAsia="tr-TR"/>
        </w:rPr>
        <w:t>sözcükleri,</w:t>
      </w:r>
      <w:proofErr w:type="gramEnd"/>
      <w:r w:rsidRPr="00457D70">
        <w:rPr>
          <w:rFonts w:ascii="inherit" w:eastAsia="Times New Roman" w:hAnsi="inherit" w:cs="Arial"/>
          <w:color w:val="383838"/>
          <w:sz w:val="32"/>
          <w:szCs w:val="32"/>
          <w:lang w:eastAsia="tr-TR"/>
        </w:rPr>
        <w:t xml:space="preserve"> ve duyguları iyi kullanır.</w:t>
      </w:r>
      <w:r w:rsidRPr="00457D70">
        <w:rPr>
          <w:rFonts w:ascii="inherit" w:eastAsia="Times New Roman" w:hAnsi="inherit" w:cs="Arial"/>
          <w:color w:val="383838"/>
          <w:sz w:val="32"/>
          <w:szCs w:val="32"/>
          <w:lang w:eastAsia="tr-TR"/>
        </w:rPr>
        <w:br/>
        <w:t xml:space="preserve">– Kişisel veya finansal riskler almaktan hoşlanabilir. Baskın ve öncü olmayı seven, genellikle iyi organizasyon yapan, iddialı, sosyal, hırslı, hevesle çalışan, insanları etkilemeyi </w:t>
      </w:r>
      <w:proofErr w:type="gramStart"/>
      <w:r w:rsidRPr="00457D70">
        <w:rPr>
          <w:rFonts w:ascii="inherit" w:eastAsia="Times New Roman" w:hAnsi="inherit" w:cs="Arial"/>
          <w:color w:val="383838"/>
          <w:sz w:val="32"/>
          <w:szCs w:val="32"/>
          <w:lang w:eastAsia="tr-TR"/>
        </w:rPr>
        <w:t>seven,</w:t>
      </w:r>
      <w:proofErr w:type="gramEnd"/>
      <w:r w:rsidRPr="00457D70">
        <w:rPr>
          <w:rFonts w:ascii="inherit" w:eastAsia="Times New Roman" w:hAnsi="inherit" w:cs="Arial"/>
          <w:color w:val="383838"/>
          <w:sz w:val="32"/>
          <w:szCs w:val="32"/>
          <w:lang w:eastAsia="tr-TR"/>
        </w:rPr>
        <w:t xml:space="preserve"> ve hedef odaklı bir kişidir.</w:t>
      </w:r>
      <w:r w:rsidRPr="00457D70">
        <w:rPr>
          <w:rFonts w:ascii="inherit" w:eastAsia="Times New Roman" w:hAnsi="inherit" w:cs="Arial"/>
          <w:color w:val="383838"/>
          <w:sz w:val="32"/>
          <w:szCs w:val="32"/>
          <w:lang w:eastAsia="tr-TR"/>
        </w:rPr>
        <w:br/>
        <w:t>– Maddi başarılara ve sosyal statüye önem verir. Kendisini ikna ve satış yeteneği kuvvetli, fakat bilimsel alanlarda yetersiz olarak görür.</w:t>
      </w:r>
      <w:r w:rsidRPr="00457D70">
        <w:rPr>
          <w:rFonts w:ascii="inherit" w:eastAsia="Times New Roman" w:hAnsi="inherit" w:cs="Arial"/>
          <w:color w:val="383838"/>
          <w:sz w:val="32"/>
          <w:szCs w:val="32"/>
          <w:lang w:eastAsia="tr-TR"/>
        </w:rPr>
        <w:br/>
        <w:t>– Başkaları tarafından enerjik ve sosyal bir kişi olarak tanınır.</w:t>
      </w:r>
      <w:r w:rsidRPr="00457D70">
        <w:rPr>
          <w:rFonts w:ascii="inherit" w:eastAsia="Times New Roman" w:hAnsi="inherit" w:cs="Arial"/>
          <w:color w:val="383838"/>
          <w:sz w:val="32"/>
          <w:szCs w:val="32"/>
          <w:lang w:eastAsia="tr-TR"/>
        </w:rPr>
        <w:br/>
        <w:t xml:space="preserve">– Bilimsel, </w:t>
      </w:r>
      <w:proofErr w:type="gramStart"/>
      <w:r w:rsidRPr="00457D70">
        <w:rPr>
          <w:rFonts w:ascii="inherit" w:eastAsia="Times New Roman" w:hAnsi="inherit" w:cs="Arial"/>
          <w:color w:val="383838"/>
          <w:sz w:val="32"/>
          <w:szCs w:val="32"/>
          <w:lang w:eastAsia="tr-TR"/>
        </w:rPr>
        <w:t>entelektüel,</w:t>
      </w:r>
      <w:proofErr w:type="gramEnd"/>
      <w:r w:rsidRPr="00457D70">
        <w:rPr>
          <w:rFonts w:ascii="inherit" w:eastAsia="Times New Roman" w:hAnsi="inherit" w:cs="Arial"/>
          <w:color w:val="383838"/>
          <w:sz w:val="32"/>
          <w:szCs w:val="32"/>
          <w:lang w:eastAsia="tr-TR"/>
        </w:rPr>
        <w:t xml:space="preserve"> ve anlaşılması güç konularla ilgilenmekten kaçınır.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hint="eastAsia"/>
          <w:b/>
          <w:bCs/>
          <w:color w:val="383838"/>
          <w:sz w:val="32"/>
          <w:szCs w:val="32"/>
          <w:u w:val="single"/>
          <w:lang w:eastAsia="tr-TR"/>
        </w:rPr>
        <w:t>Ö</w:t>
      </w:r>
      <w:r w:rsidRPr="007C6991">
        <w:rPr>
          <w:rFonts w:ascii="inherit" w:eastAsia="Times New Roman" w:hAnsi="inherit" w:cs="Arial"/>
          <w:b/>
          <w:bCs/>
          <w:color w:val="383838"/>
          <w:sz w:val="32"/>
          <w:szCs w:val="32"/>
          <w:u w:val="single"/>
          <w:lang w:eastAsia="tr-TR"/>
        </w:rPr>
        <w:t>rnek Meslekler</w:t>
      </w:r>
    </w:p>
    <w:p w:rsidR="003F176B"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Yöneticilik, Satış Görevlisi, Endüstri Mühendisi, Bilgisayar Programcılığı, Tekstil Mühendisliği, İletişim, Gazetecilik, Radyo, </w:t>
      </w:r>
      <w:proofErr w:type="spellStart"/>
      <w:r w:rsidRPr="00457D70">
        <w:rPr>
          <w:rFonts w:ascii="inherit" w:eastAsia="Times New Roman" w:hAnsi="inherit" w:cs="Arial"/>
          <w:color w:val="383838"/>
          <w:sz w:val="32"/>
          <w:szCs w:val="32"/>
          <w:lang w:eastAsia="tr-TR"/>
        </w:rPr>
        <w:t>Tv</w:t>
      </w:r>
      <w:proofErr w:type="spellEnd"/>
      <w:r w:rsidRPr="00457D70">
        <w:rPr>
          <w:rFonts w:ascii="inherit" w:eastAsia="Times New Roman" w:hAnsi="inherit" w:cs="Arial"/>
          <w:color w:val="383838"/>
          <w:sz w:val="32"/>
          <w:szCs w:val="32"/>
          <w:lang w:eastAsia="tr-TR"/>
        </w:rPr>
        <w:t>, Halkla İlişkiler, Ekonomi, İşletme, Uluslararası İlişkiler, Sigorta, Emlak Yönetimi, Avukat</w:t>
      </w:r>
      <w:r w:rsidRPr="00457D70">
        <w:rPr>
          <w:rFonts w:ascii="inherit" w:eastAsia="Times New Roman" w:hAnsi="inherit" w:cs="Arial"/>
          <w:color w:val="383838"/>
          <w:sz w:val="32"/>
          <w:szCs w:val="32"/>
          <w:lang w:eastAsia="tr-TR"/>
        </w:rPr>
        <w:br/>
        <w:t>– Mesleki Tercihlere Göre Gence Uygun Bir Yaklaşım Belirleme</w:t>
      </w:r>
      <w:r w:rsidRPr="00457D70">
        <w:rPr>
          <w:rFonts w:ascii="inherit" w:eastAsia="Times New Roman" w:hAnsi="inherit" w:cs="Arial"/>
          <w:color w:val="383838"/>
          <w:sz w:val="32"/>
          <w:szCs w:val="32"/>
          <w:lang w:eastAsia="tr-TR"/>
        </w:rPr>
        <w:br/>
        <w:t>– Danışmanı, bir sorunu çözmek ya da bir şeyi yapmakta kendilerine yardımcı olmak üzere tutulmuş bir uzman olarak görecektir.</w:t>
      </w:r>
    </w:p>
    <w:p w:rsidR="007C6991" w:rsidRPr="00457D70" w:rsidRDefault="007C6991" w:rsidP="00457D70">
      <w:pPr>
        <w:spacing w:after="0" w:line="240" w:lineRule="auto"/>
        <w:textAlignment w:val="baseline"/>
        <w:rPr>
          <w:rFonts w:ascii="inherit" w:eastAsia="Times New Roman" w:hAnsi="inherit" w:cs="Arial"/>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7C6991" w:rsidRDefault="007C6991" w:rsidP="003F176B">
      <w:pPr>
        <w:spacing w:before="195" w:after="75" w:line="264" w:lineRule="atLeast"/>
        <w:jc w:val="both"/>
        <w:textAlignment w:val="baseline"/>
        <w:outlineLvl w:val="4"/>
        <w:rPr>
          <w:rFonts w:ascii="inherit" w:eastAsia="Times New Roman" w:hAnsi="inherit" w:cs="Arial"/>
          <w:b/>
          <w:bCs/>
          <w:color w:val="383838"/>
          <w:sz w:val="32"/>
          <w:szCs w:val="32"/>
          <w:lang w:eastAsia="tr-TR"/>
        </w:rPr>
      </w:pPr>
    </w:p>
    <w:p w:rsidR="003F176B" w:rsidRPr="00457D70" w:rsidRDefault="003F176B" w:rsidP="007C6991">
      <w:pPr>
        <w:spacing w:before="195" w:after="75" w:line="264" w:lineRule="atLeast"/>
        <w:jc w:val="center"/>
        <w:textAlignment w:val="baseline"/>
        <w:outlineLvl w:val="4"/>
        <w:rPr>
          <w:rFonts w:ascii="inherit" w:eastAsia="Times New Roman" w:hAnsi="inherit" w:cs="Arial"/>
          <w:b/>
          <w:bCs/>
          <w:color w:val="383838"/>
          <w:sz w:val="32"/>
          <w:szCs w:val="32"/>
          <w:lang w:eastAsia="tr-TR"/>
        </w:rPr>
      </w:pPr>
      <w:r w:rsidRPr="00457D70">
        <w:rPr>
          <w:rFonts w:ascii="inherit" w:eastAsia="Times New Roman" w:hAnsi="inherit" w:cs="Arial"/>
          <w:b/>
          <w:bCs/>
          <w:color w:val="383838"/>
          <w:sz w:val="32"/>
          <w:szCs w:val="32"/>
          <w:lang w:eastAsia="tr-TR"/>
        </w:rPr>
        <w:t>GELENEKSEL TEMA</w:t>
      </w:r>
    </w:p>
    <w:p w:rsidR="003F176B" w:rsidRPr="00457D70" w:rsidRDefault="003F176B" w:rsidP="00457D70">
      <w:pPr>
        <w:spacing w:after="0" w:line="240" w:lineRule="auto"/>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Bilgileri açık ve düzenli bir şekilde organize etmeye izin veren aktiviteleri tercih eder.</w:t>
      </w:r>
      <w:r w:rsidRPr="00457D70">
        <w:rPr>
          <w:rFonts w:ascii="inherit" w:eastAsia="Times New Roman" w:hAnsi="inherit" w:cs="Arial"/>
          <w:color w:val="383838"/>
          <w:sz w:val="32"/>
          <w:szCs w:val="32"/>
          <w:lang w:eastAsia="tr-TR"/>
        </w:rPr>
        <w:br/>
        <w:t>– Düzenden, işlerin düzgün yapılmasından ve sayısal verilerden hoşlanır.</w:t>
      </w:r>
      <w:r w:rsidRPr="00457D70">
        <w:rPr>
          <w:rFonts w:ascii="inherit" w:eastAsia="Times New Roman" w:hAnsi="inherit" w:cs="Arial"/>
          <w:color w:val="383838"/>
          <w:sz w:val="32"/>
          <w:szCs w:val="32"/>
          <w:lang w:eastAsia="tr-TR"/>
        </w:rPr>
        <w:br/>
        <w:t>– Maddi başarılara, sosyal, politik arenada ve iş hayatında güçlü olmaya önem verir.</w:t>
      </w:r>
      <w:r w:rsidRPr="00457D70">
        <w:rPr>
          <w:rFonts w:ascii="inherit" w:eastAsia="Times New Roman" w:hAnsi="inherit" w:cs="Arial"/>
          <w:color w:val="383838"/>
          <w:sz w:val="32"/>
          <w:szCs w:val="32"/>
          <w:lang w:eastAsia="tr-TR"/>
        </w:rPr>
        <w:br/>
        <w:t>– Lider olmaya ve başkalarını etkilemeye çalışmaz. Yapılandırılmış ortamları sever.</w:t>
      </w:r>
      <w:r w:rsidRPr="00457D70">
        <w:rPr>
          <w:rFonts w:ascii="inherit" w:eastAsia="Times New Roman" w:hAnsi="inherit" w:cs="Arial"/>
          <w:color w:val="383838"/>
          <w:sz w:val="32"/>
          <w:szCs w:val="32"/>
          <w:lang w:eastAsia="tr-TR"/>
        </w:rPr>
        <w:br/>
        <w:t xml:space="preserve">– Detaylara önem veren, sorumluluk sahibi ve uyumlu bir kişidir. Kendisini iş ve üretim alanında teknik yeteneklere </w:t>
      </w:r>
      <w:r w:rsidR="00457D70" w:rsidRPr="00457D70">
        <w:rPr>
          <w:rFonts w:ascii="inherit" w:eastAsia="Times New Roman" w:hAnsi="inherit" w:cs="Arial"/>
          <w:color w:val="383838"/>
          <w:sz w:val="32"/>
          <w:szCs w:val="32"/>
          <w:lang w:eastAsia="tr-TR"/>
        </w:rPr>
        <w:t>sahip, ancak</w:t>
      </w:r>
      <w:r w:rsidRPr="00457D70">
        <w:rPr>
          <w:rFonts w:ascii="inherit" w:eastAsia="Times New Roman" w:hAnsi="inherit" w:cs="Arial"/>
          <w:color w:val="383838"/>
          <w:sz w:val="32"/>
          <w:szCs w:val="32"/>
          <w:lang w:eastAsia="tr-TR"/>
        </w:rPr>
        <w:t xml:space="preserve"> artistik yetenekleri noksan biri olarak görür.</w:t>
      </w:r>
      <w:r w:rsidRPr="00457D70">
        <w:rPr>
          <w:rFonts w:ascii="inherit" w:eastAsia="Times New Roman" w:hAnsi="inherit" w:cs="Arial"/>
          <w:color w:val="383838"/>
          <w:sz w:val="32"/>
          <w:szCs w:val="32"/>
          <w:lang w:eastAsia="tr-TR"/>
        </w:rPr>
        <w:br/>
        <w:t>– Başkaları tarafından dikkatli ve uyumlu bir kişi olarak tanınır. Belirsiz ve yapılandırılmamış girişimlerden kaçınır.</w:t>
      </w:r>
    </w:p>
    <w:p w:rsidR="003F176B" w:rsidRPr="007C6991" w:rsidRDefault="00457D70" w:rsidP="003F176B">
      <w:pPr>
        <w:spacing w:before="195" w:after="75" w:line="264" w:lineRule="atLeast"/>
        <w:jc w:val="both"/>
        <w:textAlignment w:val="baseline"/>
        <w:outlineLvl w:val="4"/>
        <w:rPr>
          <w:rFonts w:ascii="inherit" w:eastAsia="Times New Roman" w:hAnsi="inherit" w:cs="Arial"/>
          <w:b/>
          <w:bCs/>
          <w:color w:val="383838"/>
          <w:sz w:val="32"/>
          <w:szCs w:val="32"/>
          <w:u w:val="single"/>
          <w:lang w:eastAsia="tr-TR"/>
        </w:rPr>
      </w:pPr>
      <w:r w:rsidRPr="007C6991">
        <w:rPr>
          <w:rFonts w:ascii="inherit" w:eastAsia="Times New Roman" w:hAnsi="inherit" w:cs="Arial" w:hint="eastAsia"/>
          <w:b/>
          <w:bCs/>
          <w:color w:val="383838"/>
          <w:sz w:val="32"/>
          <w:szCs w:val="32"/>
          <w:u w:val="single"/>
          <w:lang w:eastAsia="tr-TR"/>
        </w:rPr>
        <w:t>Ö</w:t>
      </w:r>
      <w:r w:rsidRPr="007C6991">
        <w:rPr>
          <w:rFonts w:ascii="inherit" w:eastAsia="Times New Roman" w:hAnsi="inherit" w:cs="Arial"/>
          <w:b/>
          <w:bCs/>
          <w:color w:val="383838"/>
          <w:sz w:val="32"/>
          <w:szCs w:val="32"/>
          <w:u w:val="single"/>
          <w:lang w:eastAsia="tr-TR"/>
        </w:rPr>
        <w:t>rnek Meslekler</w:t>
      </w: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 xml:space="preserve">– İşletme, İktisat, Muhasebe, Büro Yönetimi, </w:t>
      </w:r>
      <w:r w:rsidR="00457D70" w:rsidRPr="00457D70">
        <w:rPr>
          <w:rFonts w:ascii="inherit" w:eastAsia="Times New Roman" w:hAnsi="inherit" w:cs="Arial"/>
          <w:color w:val="383838"/>
          <w:sz w:val="32"/>
          <w:szCs w:val="32"/>
          <w:lang w:eastAsia="tr-TR"/>
        </w:rPr>
        <w:t>Bankacılık, Bilgisayar</w:t>
      </w:r>
      <w:r w:rsidRPr="00457D70">
        <w:rPr>
          <w:rFonts w:ascii="inherit" w:eastAsia="Times New Roman" w:hAnsi="inherit" w:cs="Arial"/>
          <w:color w:val="383838"/>
          <w:sz w:val="32"/>
          <w:szCs w:val="32"/>
          <w:lang w:eastAsia="tr-TR"/>
        </w:rPr>
        <w:t xml:space="preserve"> Operatörü</w:t>
      </w:r>
    </w:p>
    <w:p w:rsidR="003F176B" w:rsidRPr="00457D70" w:rsidRDefault="003F176B" w:rsidP="003F176B">
      <w:pPr>
        <w:spacing w:after="0" w:line="240" w:lineRule="auto"/>
        <w:jc w:val="both"/>
        <w:textAlignment w:val="baseline"/>
        <w:rPr>
          <w:rFonts w:ascii="inherit" w:eastAsia="Times New Roman" w:hAnsi="inherit" w:cs="Arial"/>
          <w:color w:val="383838"/>
          <w:sz w:val="32"/>
          <w:szCs w:val="32"/>
          <w:lang w:eastAsia="tr-TR"/>
        </w:rPr>
      </w:pPr>
      <w:r w:rsidRPr="00457D70">
        <w:rPr>
          <w:rFonts w:ascii="inherit" w:eastAsia="Times New Roman" w:hAnsi="inherit" w:cs="Arial"/>
          <w:color w:val="383838"/>
          <w:sz w:val="32"/>
          <w:szCs w:val="32"/>
          <w:lang w:eastAsia="tr-TR"/>
        </w:rPr>
        <w:t>Tüm bu temalar 16 tane alt kişilik faktörü ile belirlenmektedir. Bunlar, Sıcakkanlılık, Problem Çözme, Canlılık, Sosyal Girişkenlik, Ketumluk, Kendine Yeterlilik, Strese Tolerans, İhtiyatlılık, Kendini Sorgulama, Gerginlik, Duyarlılık, Soyuta Odaklılık, Değişime açıklık, Baskınlık, Kurallara Bağlılık, Mükemmeliyetçilik özellikleridir.</w:t>
      </w:r>
    </w:p>
    <w:p w:rsidR="007B21B7" w:rsidRPr="00457D70" w:rsidRDefault="00580FE5">
      <w:pPr>
        <w:rPr>
          <w:sz w:val="32"/>
          <w:szCs w:val="32"/>
        </w:rPr>
      </w:pPr>
    </w:p>
    <w:sectPr w:rsidR="007B21B7" w:rsidRPr="00457D70" w:rsidSect="00457D70">
      <w:pgSz w:w="11906" w:h="16838"/>
      <w:pgMar w:top="709"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B"/>
    <w:rsid w:val="00292FD3"/>
    <w:rsid w:val="003F176B"/>
    <w:rsid w:val="00457D70"/>
    <w:rsid w:val="00580FE5"/>
    <w:rsid w:val="007C6991"/>
    <w:rsid w:val="008C4FA7"/>
    <w:rsid w:val="00EC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6987">
      <w:bodyDiv w:val="1"/>
      <w:marLeft w:val="0"/>
      <w:marRight w:val="0"/>
      <w:marTop w:val="0"/>
      <w:marBottom w:val="0"/>
      <w:divBdr>
        <w:top w:val="none" w:sz="0" w:space="0" w:color="auto"/>
        <w:left w:val="none" w:sz="0" w:space="0" w:color="auto"/>
        <w:bottom w:val="none" w:sz="0" w:space="0" w:color="auto"/>
        <w:right w:val="none" w:sz="0" w:space="0" w:color="auto"/>
      </w:divBdr>
      <w:divsChild>
        <w:div w:id="1659727939">
          <w:marLeft w:val="0"/>
          <w:marRight w:val="0"/>
          <w:marTop w:val="0"/>
          <w:marBottom w:val="0"/>
          <w:divBdr>
            <w:top w:val="none" w:sz="0" w:space="0" w:color="auto"/>
            <w:left w:val="none" w:sz="0" w:space="0" w:color="auto"/>
            <w:bottom w:val="none" w:sz="0" w:space="0" w:color="auto"/>
            <w:right w:val="none" w:sz="0" w:space="0" w:color="auto"/>
          </w:divBdr>
        </w:div>
        <w:div w:id="1157040740">
          <w:marLeft w:val="0"/>
          <w:marRight w:val="0"/>
          <w:marTop w:val="0"/>
          <w:marBottom w:val="0"/>
          <w:divBdr>
            <w:top w:val="none" w:sz="0" w:space="0" w:color="auto"/>
            <w:left w:val="none" w:sz="0" w:space="0" w:color="auto"/>
            <w:bottom w:val="none" w:sz="0" w:space="0" w:color="auto"/>
            <w:right w:val="none" w:sz="0" w:space="0" w:color="auto"/>
          </w:divBdr>
          <w:divsChild>
            <w:div w:id="1626689476">
              <w:marLeft w:val="0"/>
              <w:marRight w:val="0"/>
              <w:marTop w:val="0"/>
              <w:marBottom w:val="0"/>
              <w:divBdr>
                <w:top w:val="none" w:sz="0" w:space="0" w:color="auto"/>
                <w:left w:val="none" w:sz="0" w:space="0" w:color="auto"/>
                <w:bottom w:val="none" w:sz="0" w:space="0" w:color="auto"/>
                <w:right w:val="none" w:sz="0" w:space="0" w:color="auto"/>
              </w:divBdr>
            </w:div>
            <w:div w:id="745692058">
              <w:marLeft w:val="0"/>
              <w:marRight w:val="0"/>
              <w:marTop w:val="0"/>
              <w:marBottom w:val="0"/>
              <w:divBdr>
                <w:top w:val="none" w:sz="0" w:space="0" w:color="auto"/>
                <w:left w:val="none" w:sz="0" w:space="0" w:color="auto"/>
                <w:bottom w:val="none" w:sz="0" w:space="0" w:color="auto"/>
                <w:right w:val="none" w:sz="0" w:space="0" w:color="auto"/>
              </w:divBdr>
            </w:div>
            <w:div w:id="9745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dcterms:created xsi:type="dcterms:W3CDTF">2019-10-21T05:04:00Z</dcterms:created>
  <dcterms:modified xsi:type="dcterms:W3CDTF">2019-10-21T05:04:00Z</dcterms:modified>
</cp:coreProperties>
</file>